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5" w:rsidRPr="00090685" w:rsidRDefault="00090685" w:rsidP="0009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906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TẬP SỬ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0906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TUẦN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</w:p>
    <w:p w:rsid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1:</w:t>
      </w:r>
      <w:r w:rsidRPr="00090685">
        <w:rPr>
          <w:sz w:val="28"/>
          <w:szCs w:val="28"/>
        </w:rPr>
        <w:t> Đặc điểm của quá trình phát triển xã hội phong kiến phương Đông là gì?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Hình thành muộn, phát triển chậm, quá trình khủng hoảng suy vong kéo dài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B. Hình thành sớm, phát triển chậm, quá trình khủng hoảng suy vong kéo dài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Hình thành muộn, phát triển nhanh, quá trình khủng hoảng suy vong nhanh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D. Hình thành sớm, phát triển nhanh, quá trình khủng hoảng suy vong nhanh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2</w:t>
      </w:r>
      <w:r w:rsidRPr="00090685">
        <w:rPr>
          <w:sz w:val="28"/>
          <w:szCs w:val="28"/>
        </w:rPr>
        <w:t>: Đặc điểm của quá trình phát triển xã hội phong kiến châu Âu là gì?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Hình thành muộn, phát triển nhanh, ngắn, kết thúc sớm nhường cho chủ nghĩa tư bản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B. Hình thành muộn, phát triển nhanh, ngắn, kết thúc sớm nhường chỗ cho chủ nghĩa tư bản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Hình thành muộn, phát triển nhanh, kết thúc muộn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D. Hình thành sớm, phát triển muộn, kết thúc chậm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3</w:t>
      </w:r>
      <w:r w:rsidRPr="00090685">
        <w:rPr>
          <w:sz w:val="28"/>
          <w:szCs w:val="28"/>
        </w:rPr>
        <w:t>: Xã hội phong kiến phương Đông hình thành trong khoảng thời gian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Từ thế kỉ I TCN đến thế kỉ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Từ thế kỉ II TCN đến thế kỉ X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Từ thế kỉ III TCN đến thế kỉ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Từ thế kỉ IV TCN đến thế kỉ X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4</w:t>
      </w:r>
      <w:r w:rsidRPr="00090685">
        <w:rPr>
          <w:sz w:val="28"/>
          <w:szCs w:val="28"/>
        </w:rPr>
        <w:t>: Xã hội phong kiến phương Đông phát triển trong khoảng thời gian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Từ thế kỉ VIII đến thế kỉ XV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Từ thế kỉ IX đến thế kỉ XV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Từ thế kỉ X đến thế kỉ XV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Từ thế kỉ XI đến thế kỉ XV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5</w:t>
      </w:r>
      <w:r w:rsidRPr="00090685">
        <w:rPr>
          <w:sz w:val="28"/>
          <w:szCs w:val="28"/>
        </w:rPr>
        <w:t>: Xã hội phong kiến châu Âu hình thành trong khoảng thời gian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Từ thế kỉ IV đến thế kỉ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Từ thế kỉ V đến thế kỉ X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Từ thế kỉ VI đến thế kỉ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Từ thế kỉ VII đến thế kỉ X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6</w:t>
      </w:r>
      <w:r w:rsidRPr="00090685">
        <w:rPr>
          <w:sz w:val="28"/>
          <w:szCs w:val="28"/>
        </w:rPr>
        <w:t>: Xã hội phong kiến châu Âu phát triển trong khoảng thời gian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Từ thế kỉ XI đến thế kỉ XIII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Từ thế kỉ XI đến thế kỉ XIV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Từ thế kỉ XI đến thế kỉ XV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Từ thế kỉ XI đến thế kỉ XVI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7</w:t>
      </w:r>
      <w:r w:rsidRPr="00090685">
        <w:rPr>
          <w:sz w:val="28"/>
          <w:szCs w:val="28"/>
        </w:rPr>
        <w:t>: Chế độ phong kiến phương Đông khủng hoảng và suy vong trong khoảng thời gian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Từ thế kỉ XV cho tới giữa thế kỉ XIX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Từ thế kỉ XVI cho tới giữa thế kỉ XIX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Từ thế kỉ XVI cho tới đầu thế kỉ XIX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Từ thế kỉ XVI cho tới cuối thế kỉ XIX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8</w:t>
      </w:r>
      <w:r w:rsidRPr="00090685">
        <w:rPr>
          <w:sz w:val="28"/>
          <w:szCs w:val="28"/>
        </w:rPr>
        <w:t>: Xã hội phong kiến châu Âu suy vong trong khoảng thời gian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Thế kỉ XIII-XVI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Thế kỉ XIV-XVI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Thế kỉ XV-XVI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Thế kỉ XVI-XVII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9</w:t>
      </w:r>
      <w:r w:rsidRPr="00090685">
        <w:rPr>
          <w:sz w:val="28"/>
          <w:szCs w:val="28"/>
        </w:rPr>
        <w:t>: Cơ sở kinh tế của xã hội phong kiến phương Đông là gì?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Nghề nông trồng lúa nước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B. Sản xuất nông nghiệp bị bó hẹp, đóng kín trong các công xã nông thôn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Kinh tế nông nghiệp lãnh địa phong kiến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D. Nghề nông trồng lúa nước và chăn nuôi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10</w:t>
      </w:r>
      <w:r w:rsidRPr="00090685">
        <w:rPr>
          <w:sz w:val="28"/>
          <w:szCs w:val="28"/>
        </w:rPr>
        <w:t>: Cơ sở kinh tế của xã hội phong kiến châu Âu là gì?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Nghề nông trồng lúa nước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B. Kinh tế nông nghiệp đóng kín trong các công xã nông thôn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Kinh tế nông nghiệp đóng kín trong các lãnh địa phong kiến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D. Nghề trồng lúa nước và chăn nuôi gia súc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11</w:t>
      </w:r>
      <w:r w:rsidRPr="00090685">
        <w:rPr>
          <w:sz w:val="28"/>
          <w:szCs w:val="28"/>
        </w:rPr>
        <w:t>: Các giai cấp cơ bản trong xã hội phong kiến phương Đông là: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lastRenderedPageBreak/>
        <w:t>A. Địa chủ và nông dân lĩnh canh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Lãnh chúa phong kiến và nông nô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Lãnh chúa phong kiến và nông dân lãnh canh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Địa chủ và nông nô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12</w:t>
      </w:r>
      <w:r w:rsidRPr="00090685">
        <w:rPr>
          <w:sz w:val="28"/>
          <w:szCs w:val="28"/>
        </w:rPr>
        <w:t>: Các giai cấp cơ bản trong xã hội phong kiến châu Âu là?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Địa chủ và nông dân lĩnh canh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Lãnh chúa phong kiến và nông nô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Quý tộc địa chủ và nông nô, nô tì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Lãnh chú phong kiến và nông dân lĩnh canh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13:</w:t>
      </w:r>
      <w:r w:rsidRPr="00090685">
        <w:rPr>
          <w:sz w:val="28"/>
          <w:szCs w:val="28"/>
        </w:rPr>
        <w:t> Địa chủ, lãnh chúa bóc lột nông dân và nông nô chủ yếu bằng: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Đánh thuế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Địa tô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C. Tô, tức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Làm nghĩa vụ phong kiến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14</w:t>
      </w:r>
      <w:r w:rsidRPr="00090685">
        <w:rPr>
          <w:sz w:val="28"/>
          <w:szCs w:val="28"/>
        </w:rPr>
        <w:t>: Thế nào là chế độ quân chủ?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Thể chế nhà nước do vua đứng đầu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B. Thể chế nhà nước quyền lực phân tán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 xml:space="preserve">C. Thể chế nhà nước quyền lực tập trung trong </w:t>
      </w:r>
      <w:proofErr w:type="gramStart"/>
      <w:r w:rsidRPr="00090685">
        <w:rPr>
          <w:sz w:val="28"/>
          <w:szCs w:val="28"/>
        </w:rPr>
        <w:t>tay</w:t>
      </w:r>
      <w:proofErr w:type="gramEnd"/>
      <w:r w:rsidRPr="00090685">
        <w:rPr>
          <w:sz w:val="28"/>
          <w:szCs w:val="28"/>
        </w:rPr>
        <w:t xml:space="preserve"> địa chủ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D. Nhà nước phong kiến của địa chủ và lãnh chúa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15</w:t>
      </w:r>
      <w:r w:rsidRPr="00090685">
        <w:rPr>
          <w:sz w:val="28"/>
          <w:szCs w:val="28"/>
        </w:rPr>
        <w:t>: Đặc điểm nhà nước phong kiến phương Đông là gì?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A. Nhà nước quân chủ chuyên chế tập trung do vua đứng đầu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 xml:space="preserve">B. Nhà nước phong kiến quyền lực tập trung trong </w:t>
      </w:r>
      <w:proofErr w:type="gramStart"/>
      <w:r w:rsidRPr="00090685">
        <w:rPr>
          <w:sz w:val="28"/>
          <w:szCs w:val="28"/>
        </w:rPr>
        <w:t>tay</w:t>
      </w:r>
      <w:proofErr w:type="gramEnd"/>
      <w:r w:rsidRPr="00090685">
        <w:rPr>
          <w:sz w:val="28"/>
          <w:szCs w:val="28"/>
        </w:rPr>
        <w:t xml:space="preserve"> giai cấp thống trị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C. Nhà nước phong kiến phân quyền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>D. Nhà nước trở thành Hoàng Đế hay Đại Vương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rStyle w:val="Strong"/>
          <w:sz w:val="28"/>
          <w:szCs w:val="28"/>
          <w:bdr w:val="none" w:sz="0" w:space="0" w:color="auto" w:frame="1"/>
        </w:rPr>
        <w:t>Câu 16</w:t>
      </w:r>
      <w:r w:rsidRPr="00090685">
        <w:rPr>
          <w:sz w:val="28"/>
          <w:szCs w:val="28"/>
        </w:rPr>
        <w:t>: Ở châu Âu từ thế kỉ XV, khi các quốc gia phong kiến thống nhất quyền hành tập trung vào bộ phận nào?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 xml:space="preserve">A. Tập trung vào </w:t>
      </w:r>
      <w:proofErr w:type="gramStart"/>
      <w:r w:rsidRPr="00090685">
        <w:rPr>
          <w:sz w:val="28"/>
          <w:szCs w:val="28"/>
        </w:rPr>
        <w:t>tay</w:t>
      </w:r>
      <w:proofErr w:type="gramEnd"/>
      <w:r w:rsidRPr="00090685">
        <w:rPr>
          <w:sz w:val="28"/>
          <w:szCs w:val="28"/>
        </w:rPr>
        <w:t xml:space="preserve"> quý tộc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B. Tập trung vào tay các lãnh chúa</w:t>
      </w:r>
    </w:p>
    <w:p w:rsidR="00090685" w:rsidRPr="00090685" w:rsidRDefault="00090685" w:rsidP="00090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685">
        <w:rPr>
          <w:sz w:val="28"/>
          <w:szCs w:val="28"/>
        </w:rPr>
        <w:t xml:space="preserve">C. Tập trung vào </w:t>
      </w:r>
      <w:proofErr w:type="gramStart"/>
      <w:r w:rsidRPr="00090685">
        <w:rPr>
          <w:sz w:val="28"/>
          <w:szCs w:val="28"/>
        </w:rPr>
        <w:t>tay</w:t>
      </w:r>
      <w:proofErr w:type="gramEnd"/>
      <w:r w:rsidRPr="00090685">
        <w:rPr>
          <w:sz w:val="28"/>
          <w:szCs w:val="28"/>
        </w:rPr>
        <w:t xml:space="preserve"> vua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685">
        <w:rPr>
          <w:sz w:val="28"/>
          <w:szCs w:val="28"/>
        </w:rPr>
        <w:t>D. Tập trung vào tay bộ máy quan lại thống trị</w:t>
      </w:r>
    </w:p>
    <w:p w:rsidR="00805326" w:rsidRPr="00090685" w:rsidRDefault="00090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Kinh đô của nước ta dưới thời Ngô Quyền ở đâu?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Hoa Lư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Phú Xuân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Cổ Loa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Mê Linh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18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Tại sao Ngô Quyền không duy trì chính quyền của họ Khúc?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Chính quyền họ Khúc về danh nghĩa vẫn thuộc nhà Hán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Ngô Quyền phát triển đất nước thành một quốc gia độc lập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Ngô Quyền thiết lập một chính quyền mới hoàn toàn của người Việt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 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</w:t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Ngô Quyền đã xây dựng chính quyền độc lập như thế nào?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Ngô Quyền xưng vương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Bãi bỏ chức tiết độ sứ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Lập triều đình 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gramEnd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chế độ quân chủ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Bộ máy nhà nước do Ngô Quyền tổ chức là một nhà nước như thế nào?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Là một nhà nước đơn giản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Là một nhà nước phức tạp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Là một nhà nước rất quy mô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Là một nhà nước rất hoàn chỉnh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Vào thời Ngô Quyền, chức thứ sử đứng đầu các châu là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Các tướng lĩnh có công, được Ngô Quyền cử đi cai quản các địa phương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Các quan địa phương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Chức quan do Trung Quốc cử sang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22.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Ngôi Quyền đã cử ai làm Thứ sử Châu Hoan (Nghệ 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gramEnd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Hà Tĩnh)?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Đinh Công Trứ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Kiều Công Hãn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C. Ngô Xương Ngập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Ngô Xương Văn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Loạn 12 sứ quân diễn ra thời điểm nào?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Cuối thời nhà Ngô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thời nhà Đinh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thời nhà Đinh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Đầu thời nhà Tiền Lê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24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Đinh Bộ Lĩnh người quê ở đâu?</w:t>
      </w:r>
      <w:proofErr w:type="gramEnd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của ai?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Gia Viễn – Ninh Bình – con của Đinh Tiên Hoàng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Động Hoa Lư – Gia Viễn – Ninh Bình – Con của Đinh Công Trứ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Đông Anh-Hà Nội-Con của Đinh Kiến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Hưng Nguyên-Nam Đàn-Nghệ An-Con của Dinh Điền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25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Dưới thời của Đinh Bộ Lĩnh, đất nước ta đến năm nào được bình yên trở lại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Đầu năm 967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năm 965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năm 965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Cuối năm 967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26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Khi Ngô Quyền mất nhường ngôi lại cho ai?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Ngô Xương Ngập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Ngô Xương Văn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Ngô Xương Xí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Đinh Tiên Hoàng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27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Dương Tam Kha đã cướp ngôi của họ Ngô trong hoàn cảnh như thế nào?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Tình hình đất nước rối loạn, nguy cơ ngoại xâm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Ngô Quyền mất, con còn trẻ không đủ uy tín và sức mạnh giữ vững chính quyền trung ương. Đất nước lâm vào tình trạng không ổn định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Mâu thuẫn trong nội bộ triều đình gay gắt, tranh dành quyền lực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Vua mới còn nhỏ, giao quyền chấp chính cho Dương Tam Kha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Tình hình đất nước khi Ngô Xương Văn mất như thế nào?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Đất nước bị chia cắt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Các tướng lĩnh chiếm cứ các đại phương đánh lẫn nhau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Nhà Tống lăm le xâm lược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29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“Cờ lau tập trận” là nói về nhân vật nào trong lịch sử Việt Nam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Lê Hoàn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Trần Quốc Tuấn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Đinh Bộ Lĩnh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Trần Thủ Độ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30</w:t>
      </w:r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90685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Đinh Bộ Lĩnh gây dựng căn cứ ở đâu?</w:t>
      </w:r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A. Hoa Lư (Ninh Bình)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B. Lam Sơn (Thanh Hóa</w:t>
      </w:r>
      <w:proofErr w:type="gramStart"/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090685">
        <w:rPr>
          <w:rFonts w:ascii="Times New Roman" w:hAnsi="Times New Roman" w:cs="Times New Roman"/>
          <w:sz w:val="28"/>
          <w:szCs w:val="28"/>
        </w:rPr>
        <w:br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C. Triệu Sơn (Thanh Hóa)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85">
        <w:rPr>
          <w:rFonts w:ascii="Times New Roman" w:hAnsi="Times New Roman" w:cs="Times New Roman"/>
          <w:sz w:val="28"/>
          <w:szCs w:val="28"/>
          <w:shd w:val="clear" w:color="auto" w:fill="FFFFFF"/>
        </w:rPr>
        <w:t>D. Cẩm Khê (Phú Thọ)</w:t>
      </w:r>
    </w:p>
    <w:sectPr w:rsidR="00805326" w:rsidRPr="00090685" w:rsidSect="00090685">
      <w:pgSz w:w="12240" w:h="15840"/>
      <w:pgMar w:top="567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5"/>
    <w:rsid w:val="00090685"/>
    <w:rsid w:val="008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2020-04-01T04:33:00Z</dcterms:created>
  <dcterms:modified xsi:type="dcterms:W3CDTF">2020-04-01T04:39:00Z</dcterms:modified>
</cp:coreProperties>
</file>